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024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Article Title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14 pt, Bold,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>*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3DBC156C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The title should clearly reflect the main topic or findings of the research to attract relevant readers. Keep it succinct to maintain clarity and focus.  </w:t>
      </w:r>
    </w:p>
    <w:p w14:paraId="738E94CA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EF114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5177A3FE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Institutional Affiliations:** Include institution name, city, and country for each author (*Font size: 9 pt, Jutify)</w:t>
      </w:r>
    </w:p>
    <w:p w14:paraId="75DB2C20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Provide detailed institutional information to identify the professional context and geographic location of the authors.</w:t>
      </w:r>
    </w:p>
    <w:p w14:paraId="7438B43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3E65C3A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Institutional Affiliations:** Include institution name, city, and country for each author    (*Font size: 9 pt, Jutify)</w:t>
      </w:r>
    </w:p>
    <w:p w14:paraId="610F76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Author Names: Full names of all authors  </w:t>
      </w:r>
      <w:r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Font size: 10 pt, Regular, </w:t>
      </w:r>
      <w:r>
        <w:rPr>
          <w:rFonts w:ascii="Times New Roman" w:hAnsi="Times New Roman" w:cs="Times New Roman"/>
          <w:b/>
          <w:bCs/>
          <w:sz w:val="18"/>
          <w:szCs w:val="18"/>
        </w:rPr>
        <w:t>Justify)</w:t>
      </w: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2951F76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95EF0">
        <w:rPr>
          <w:rFonts w:ascii="Times New Roman" w:hAnsi="Times New Roman" w:cs="Times New Roman"/>
          <w:sz w:val="18"/>
          <w:szCs w:val="18"/>
        </w:rPr>
        <w:t>Institutional Affiliations:** Include institution name, city, and country for each author  (*Font size: 9 pt, Jutify)</w:t>
      </w:r>
    </w:p>
    <w:p w14:paraId="488C0E31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3280"/>
        <w:gridCol w:w="1398"/>
        <w:gridCol w:w="5778"/>
      </w:tblGrid>
      <w:tr w:rsidR="00B157E2" w:rsidRPr="00EF702D" w14:paraId="44161B03" w14:textId="77777777" w:rsidTr="007B7DA2">
        <w:trPr>
          <w:trHeight w:val="160"/>
          <w:jc w:val="center"/>
        </w:trPr>
        <w:tc>
          <w:tcPr>
            <w:tcW w:w="32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6F056634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</w:pP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Published Date: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M/D/Y</w:t>
            </w:r>
            <w:r w:rsidRPr="00EF702D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14:paraId="3D2EBC05" w14:textId="77777777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</w:p>
        </w:tc>
        <w:tc>
          <w:tcPr>
            <w:tcW w:w="5778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44EFF1A5" w14:textId="2792A9FF" w:rsidR="00B157E2" w:rsidRPr="00EF702D" w:rsidRDefault="00B157E2" w:rsidP="007B7DA2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:sz w:val="18"/>
                <w:szCs w:val="18"/>
                <w:lang w:val="en-IN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                                            </w:t>
            </w:r>
            <w:r w:rsidRPr="00B157E2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 xml:space="preserve">Article </w:t>
            </w:r>
            <w:r w:rsidR="004C5A78" w:rsidRPr="004C5A78">
              <w:rPr>
                <w:rFonts w:ascii="Times New Roman" w:eastAsia="Calibri" w:hAnsi="Times New Roman" w:cs="Times New Roman"/>
                <w:b/>
                <w:bCs/>
                <w:kern w:val="0"/>
                <w:sz w:val="18"/>
                <w:szCs w:val="18"/>
                <w:lang w:val="en-IN"/>
                <w14:ligatures w14:val="none"/>
              </w:rPr>
              <w:t>DOI: 10.65150/EP-jefrrV1E0/2025-00</w:t>
            </w:r>
          </w:p>
        </w:tc>
      </w:tr>
      <w:tr w:rsidR="00B157E2" w:rsidRPr="00EF702D" w14:paraId="2F48EFE3" w14:textId="77777777" w:rsidTr="007B7DA2">
        <w:trPr>
          <w:trHeight w:val="130"/>
          <w:jc w:val="center"/>
        </w:trPr>
        <w:tc>
          <w:tcPr>
            <w:tcW w:w="10456" w:type="dxa"/>
            <w:gridSpan w:val="3"/>
            <w:shd w:val="clear" w:color="auto" w:fill="EDEDED"/>
          </w:tcPr>
          <w:p w14:paraId="1F17144A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STRUCTURED ABSTRACT: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** Max 250 words summarizing objectives, methodology, key findings, and significance  </w:t>
            </w:r>
          </w:p>
          <w:p w14:paraId="53721853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*Font size: 9 pt, Justified*  </w:t>
            </w:r>
          </w:p>
          <w:p w14:paraId="5B1BFFE4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  The abstract provides a brief overview of the whole study. It should clearly outline the purpose, methods employed, principal results, and the importance of the findings for quick reader understanding.</w:t>
            </w:r>
          </w:p>
          <w:p w14:paraId="5C34C291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190E5D" w14:textId="77777777" w:rsidR="00B157E2" w:rsidRPr="00F95EF0" w:rsidRDefault="00B157E2" w:rsidP="007B7DA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95E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KEYWORDS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 xml:space="preserve">: 4–8 keywords separated by commas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95EF0">
              <w:rPr>
                <w:rFonts w:ascii="Times New Roman" w:hAnsi="Times New Roman" w:cs="Times New Roman"/>
                <w:sz w:val="18"/>
                <w:szCs w:val="18"/>
              </w:rPr>
              <w:t>Font size: 9 pt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9877C44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2826921" w14:textId="465DDA2B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INTRODUCTION</w:t>
      </w:r>
    </w:p>
    <w:p w14:paraId="200801F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State research background, objectives, significant literature context, research gaps or questions  </w:t>
      </w:r>
    </w:p>
    <w:p w14:paraId="6E4109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005E04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Introduce the topic by summarizing relevant background information, establishing the importance of the study, and clearly outlining the research aims and questions to set the stage.</w:t>
      </w:r>
    </w:p>
    <w:p w14:paraId="0C7A4E5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B1B9F0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LITERATURE REVIEW</w:t>
      </w:r>
    </w:p>
    <w:p w14:paraId="7DB046A0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relevant theories and previous studies, highlighting advances and gaps  </w:t>
      </w:r>
    </w:p>
    <w:p w14:paraId="6E9250B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7E2FB8E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Review existing research to build context for the study, identify what is known, and point out knowledge gaps that your study intends to fill.</w:t>
      </w:r>
    </w:p>
    <w:p w14:paraId="07D62F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EE31551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 xml:space="preserve">MATERIALS AND METHODS </w:t>
      </w:r>
    </w:p>
    <w:p w14:paraId="28B58FC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Describe research design, data sources, sampling, procedures, and analytical methods clearly  </w:t>
      </w:r>
    </w:p>
    <w:p w14:paraId="585AA15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7EC2F5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Provide a detailed account of how the research was conducted to allow replication and validation of the study, ensuring transparency.</w:t>
      </w:r>
    </w:p>
    <w:p w14:paraId="2AE1FBC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A8581F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RESULTS</w:t>
      </w:r>
    </w:p>
    <w:p w14:paraId="2ED8F90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Present findings logically with tables/figures as appropriate. No interpretation here  </w:t>
      </w:r>
    </w:p>
    <w:p w14:paraId="54D5DF1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2BDBC6D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Report your research outcomes objectively; use tables and figures to enhance clarity but avoid discussing their implications in this section.</w:t>
      </w:r>
    </w:p>
    <w:p w14:paraId="29676E3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FFBD41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DISCUSSION:</w:t>
      </w:r>
    </w:p>
    <w:p w14:paraId="7B05A68A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Analyze results, interpret implications, relate to existing literature, and note limitations  </w:t>
      </w:r>
    </w:p>
    <w:p w14:paraId="22D2F0F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117254A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Interpret the meaning of your findings, compare them with other studies, explore implications, and acknowledge any study limitations to provide a balanced view.</w:t>
      </w:r>
    </w:p>
    <w:p w14:paraId="6A262AE3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5482459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lastRenderedPageBreak/>
        <w:t>CONCLUSION</w:t>
      </w:r>
    </w:p>
    <w:p w14:paraId="4BA75B0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Summarize key contributions and suggest future directions or policy implications  </w:t>
      </w:r>
    </w:p>
    <w:p w14:paraId="6E5BD63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*Font size: 9 pt, Justified*  </w:t>
      </w:r>
    </w:p>
    <w:p w14:paraId="5435B81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>Highlight the study’s primary contributions and propose areas for future research or practical applications of the findings.</w:t>
      </w:r>
    </w:p>
    <w:p w14:paraId="2BE37E74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17701E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ACKNOWLEDGMENT</w:t>
      </w:r>
    </w:p>
    <w:p w14:paraId="5D90EBFC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Recognize funding, institutional or individual support (if applicable)  </w:t>
      </w:r>
    </w:p>
    <w:p w14:paraId="1BBA000F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49A10D4D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Mention organizations or individuals who provided financial, technical, or other assistance but do not meet authorship criteria.</w:t>
      </w:r>
    </w:p>
    <w:p w14:paraId="4288123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930DB77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REFERENCES</w:t>
      </w:r>
    </w:p>
    <w:p w14:paraId="6260699A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Use consistent citation style (APA, Harvard, or MLA) as per journal preference  </w:t>
      </w:r>
    </w:p>
    <w:p w14:paraId="27C01F13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- *Font size: 9 pt, Single spaced, Hanging indent*  </w:t>
      </w:r>
    </w:p>
    <w:p w14:paraId="1074E57C" w14:textId="77777777" w:rsidR="00B157E2" w:rsidRPr="000C703C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  Provide complete and accurate citations for all literature cited to acknowledge prior work and enable readers to locate sources easily. Recent references ensure current relevance.</w:t>
      </w:r>
    </w:p>
    <w:p w14:paraId="6F9487C2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902C8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Smith, J. A., &amp; Lee, B. C. (2022). Social behavior analysis in urban communities. Journal of Social Studies, 15(3), 245-260. https://doi.org/10.1234/jss.2022.01503</w:t>
      </w:r>
    </w:p>
    <w:p w14:paraId="305C7C50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Johnson, M. K., &amp; Rodriguez, L. F. (2021). The impact of education on social mobility: A longitudinal study. International Journal of Education Research, 29(2), 112-130. https://doi.org/10.5678/ijer.2021.2902</w:t>
      </w:r>
    </w:p>
    <w:p w14:paraId="6719D1BE" w14:textId="77777777" w:rsidR="00B157E2" w:rsidRPr="000C703C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Kim, S. Y., &amp; Park, H. J. (2020). Environmental influences on cognitive development in early childhood. Child Development Quarterly, 45(1), 45-60. https://doi.org/10.9012/cdq.2020.4501</w:t>
      </w:r>
    </w:p>
    <w:p w14:paraId="64904734" w14:textId="77777777" w:rsidR="00B157E2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 xml:space="preserve">Ahmed, T., &amp; Zhao, X. (2019). Exploring the role of technology in modern anthropology. Anthropology Today, 35(4), 150-165. </w:t>
      </w:r>
      <w:hyperlink r:id="rId7" w:history="1">
        <w:r w:rsidRPr="007A1FCF">
          <w:rPr>
            <w:rStyle w:val="Hyperlink"/>
            <w:rFonts w:ascii="Times New Roman" w:hAnsi="Times New Roman" w:cs="Times New Roman"/>
            <w:sz w:val="18"/>
            <w:szCs w:val="18"/>
          </w:rPr>
          <w:t>https://doi.org/10.4321/at.2019.354</w:t>
        </w:r>
      </w:hyperlink>
    </w:p>
    <w:p w14:paraId="0E088649" w14:textId="77777777" w:rsidR="00B157E2" w:rsidRPr="00B876CB" w:rsidRDefault="00B157E2" w:rsidP="00B157E2">
      <w:pPr>
        <w:pStyle w:val="ListParagraph"/>
        <w:numPr>
          <w:ilvl w:val="0"/>
          <w:numId w:val="6"/>
        </w:numPr>
        <w:spacing w:after="0" w:line="276" w:lineRule="auto"/>
        <w:ind w:left="587"/>
        <w:jc w:val="both"/>
        <w:rPr>
          <w:rFonts w:ascii="Times New Roman" w:hAnsi="Times New Roman" w:cs="Times New Roman"/>
          <w:sz w:val="18"/>
          <w:szCs w:val="18"/>
        </w:rPr>
      </w:pPr>
      <w:r w:rsidRPr="000C703C">
        <w:rPr>
          <w:rFonts w:ascii="Times New Roman" w:hAnsi="Times New Roman" w:cs="Times New Roman"/>
          <w:sz w:val="18"/>
          <w:szCs w:val="18"/>
        </w:rPr>
        <w:t>Williams, R. T., &amp; Delgado, P. (2018). Migration patterns and cultural integration in urban societies. Sociological Review, 59(3), 200-215. https://doi.org/10.8765/sr.2018.593</w:t>
      </w:r>
    </w:p>
    <w:p w14:paraId="781463AD" w14:textId="77777777" w:rsidR="00B157E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F7CCF6F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Tables and Figures</w:t>
      </w:r>
    </w:p>
    <w:p w14:paraId="761C37E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Number tables and figures sequentially  </w:t>
      </w:r>
    </w:p>
    <w:p w14:paraId="3399302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Embed within the text after first mention or provide as high-quality separate files  </w:t>
      </w:r>
    </w:p>
    <w:p w14:paraId="16D8E146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clear captions/titles in 10–12 pt font  </w:t>
      </w:r>
    </w:p>
    <w:p w14:paraId="1946E82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*Font size for captions: 9 pt, Italic*  </w:t>
      </w:r>
    </w:p>
    <w:p w14:paraId="504458E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Use tables and figures to effectively summarize and clarify large amounts of data. Captions should be succinct but informative, aiding reader understanding.</w:t>
      </w:r>
    </w:p>
    <w:p w14:paraId="6913C672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6B10185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Additional Formatting Guidelines</w:t>
      </w:r>
    </w:p>
    <w:p w14:paraId="3F9419B1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Manuscript length: 4,000 – 10,000 words including references, tables, and figures  </w:t>
      </w:r>
    </w:p>
    <w:p w14:paraId="2FAA74F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Language: Professional English  </w:t>
      </w:r>
    </w:p>
    <w:p w14:paraId="3956F802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File format: MS Word (.doc/.docx) preferred or PDF  </w:t>
      </w:r>
    </w:p>
    <w:p w14:paraId="5875465B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Maintain concise and clear writing throughout the manuscript. Use professional language to communicate scholarly work, and submit in acceptable file formats.</w:t>
      </w:r>
    </w:p>
    <w:p w14:paraId="261904E6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DDBE5A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95EF0">
        <w:rPr>
          <w:rFonts w:ascii="Times New Roman" w:hAnsi="Times New Roman" w:cs="Times New Roman"/>
          <w:b/>
          <w:bCs/>
          <w:sz w:val="18"/>
          <w:szCs w:val="18"/>
        </w:rPr>
        <w:t>Ethical and Compliance Statements</w:t>
      </w:r>
    </w:p>
    <w:p w14:paraId="5DDC5185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Include plagiarism statement (Similarity ≤ 15%)  </w:t>
      </w:r>
    </w:p>
    <w:p w14:paraId="68303873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Conflict of Interest declaration  </w:t>
      </w:r>
    </w:p>
    <w:p w14:paraId="1CF28B84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Funding statement  </w:t>
      </w:r>
    </w:p>
    <w:p w14:paraId="1FDF0479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- Research ethics approval and consent for human/animal studies (if applicable)  </w:t>
      </w:r>
    </w:p>
    <w:p w14:paraId="49BB4E4E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*Font size: 9 pt, Justified*  </w:t>
      </w:r>
    </w:p>
    <w:p w14:paraId="31B7D097" w14:textId="77777777" w:rsidR="00B157E2" w:rsidRPr="005350B2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350B2">
        <w:rPr>
          <w:rFonts w:ascii="Times New Roman" w:hAnsi="Times New Roman" w:cs="Times New Roman"/>
          <w:sz w:val="18"/>
          <w:szCs w:val="18"/>
        </w:rPr>
        <w:t xml:space="preserve">  Affirm ethical standards adhered to in the study to ensure credibility and transparency. Disclose any conflicts and funding sources to provide full disclosure.</w:t>
      </w:r>
    </w:p>
    <w:p w14:paraId="73CA0AEB" w14:textId="77777777" w:rsidR="00B157E2" w:rsidRPr="00F95EF0" w:rsidRDefault="00B157E2" w:rsidP="00B157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A8013D" w14:textId="77777777" w:rsidR="004A7B81" w:rsidRPr="00EC62BC" w:rsidRDefault="004A7B81" w:rsidP="00EC62BC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A7B81" w:rsidRPr="00EC62BC" w:rsidSect="00B157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59DC" w14:textId="77777777" w:rsidR="008255D0" w:rsidRDefault="008255D0" w:rsidP="00EC62BC">
      <w:pPr>
        <w:spacing w:after="0" w:line="240" w:lineRule="auto"/>
      </w:pPr>
      <w:r>
        <w:separator/>
      </w:r>
    </w:p>
  </w:endnote>
  <w:endnote w:type="continuationSeparator" w:id="0">
    <w:p w14:paraId="2C2F8075" w14:textId="77777777" w:rsidR="008255D0" w:rsidRDefault="008255D0" w:rsidP="00EC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-Regu">
    <w:altName w:val="Times New Roman"/>
    <w:panose1 w:val="00000000000000000000"/>
    <w:charset w:val="00"/>
    <w:family w:val="roman"/>
    <w:notTrueType/>
    <w:pitch w:val="default"/>
  </w:font>
  <w:font w:name="rtxr">
    <w:altName w:val="Times New Roman"/>
    <w:panose1 w:val="00000000000000000000"/>
    <w:charset w:val="00"/>
    <w:family w:val="roman"/>
    <w:notTrueType/>
    <w:pitch w:val="default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6111" w14:textId="77777777" w:rsidR="00B157E2" w:rsidRPr="00EF702D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License: This is an open access article under the CC BY 4.0 license: </w:t>
    </w:r>
    <w:hyperlink r:id="rId1" w:history="1">
      <w:r w:rsidRPr="00EF702D">
        <w:rPr>
          <w:rFonts w:ascii="AngsanaUPC" w:eastAsia="Calibri" w:hAnsi="AngsanaUPC" w:cs="AngsanaUPC"/>
          <w:color w:val="0563C1"/>
          <w:kern w:val="0"/>
          <w:sz w:val="32"/>
          <w:u w:val="single"/>
          <w:lang w:val="en-IN"/>
          <w14:ligatures w14:val="none"/>
        </w:rPr>
        <w:t>https://creativecommons.org/licenses/by/4.0/</w:t>
      </w:r>
    </w:hyperlink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</w:t>
    </w:r>
  </w:p>
  <w:p w14:paraId="31E65C87" w14:textId="043AF08C" w:rsidR="00EC62BC" w:rsidRPr="00B157E2" w:rsidRDefault="00B157E2" w:rsidP="00B157E2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222A35"/>
        <w:kern w:val="0"/>
        <w:sz w:val="32"/>
        <w:lang w:val="en-IN"/>
        <w14:ligatures w14:val="none"/>
      </w:rPr>
    </w:pP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Corresponding Author: </w:t>
    </w:r>
    <w:r>
      <w:rPr>
        <w:rFonts w:ascii="AngsanaUPC" w:eastAsia="Calibri" w:hAnsi="AngsanaUPC" w:cs="AngsanaUPC"/>
        <w:kern w:val="0"/>
        <w:sz w:val="32"/>
        <w:lang w:val="en-IN"/>
        <w14:ligatures w14:val="none"/>
      </w:rPr>
      <w:t>Corresponding Author</w:t>
    </w:r>
    <w:r w:rsidRPr="00EF702D">
      <w:rPr>
        <w:rFonts w:ascii="AngsanaUPC" w:eastAsia="Calibri" w:hAnsi="AngsanaUPC" w:cs="AngsanaUPC"/>
        <w:kern w:val="0"/>
        <w:sz w:val="32"/>
        <w:lang w:val="en-IN"/>
        <w14:ligatures w14:val="none"/>
      </w:rPr>
      <w:t xml:space="preserve">                                                                                                   </w:t>
    </w:r>
    <w:r w:rsidRPr="00EF702D">
      <w:rPr>
        <w:rFonts w:ascii="AngsanaUPC" w:eastAsia="Calibri" w:hAnsi="AngsanaUPC" w:cs="AngsanaUPC" w:hint="cs"/>
        <w:kern w:val="0"/>
        <w:sz w:val="32"/>
        <w:lang w:val="en-IN"/>
        <w14:ligatures w14:val="none"/>
      </w:rPr>
      <w:t xml:space="preserve">Page 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begin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instrText xml:space="preserve"> PAGE   \* MERGEFORMAT </w:instrTex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separate"/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fldChar w:fldCharType="end"/>
    </w:r>
    <w:r w:rsidRPr="00EF702D">
      <w:rPr>
        <w:rFonts w:ascii="AngsanaUPC" w:eastAsia="Calibri" w:hAnsi="AngsanaUPC" w:cs="AngsanaUPC" w:hint="cs"/>
        <w:color w:val="323E4F"/>
        <w:kern w:val="0"/>
        <w:sz w:val="32"/>
        <w:lang w:val="en-IN"/>
        <w14:ligatures w14:val="none"/>
      </w:rPr>
      <w:t xml:space="preserve"> | </w:t>
    </w:r>
    <w:r>
      <w:rPr>
        <w:rFonts w:ascii="AngsanaUPC" w:eastAsia="Calibri" w:hAnsi="AngsanaUPC" w:cs="AngsanaUPC"/>
        <w:color w:val="323E4F"/>
        <w:kern w:val="0"/>
        <w:sz w:val="32"/>
        <w:lang w:val="en-IN"/>
        <w14:ligatures w14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77BB" w14:textId="77777777" w:rsidR="00EF090D" w:rsidRPr="00EF090D" w:rsidRDefault="00EF090D" w:rsidP="00EF090D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kern w:val="0"/>
        <w:sz w:val="32"/>
        <w:lang w:val="en-US"/>
        <w14:ligatures w14:val="none"/>
      </w:rPr>
    </w:pP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License: This is an open access article under the CC BY 4.0 license: </w:t>
    </w:r>
    <w:hyperlink r:id="rId1" w:history="1">
      <w:r w:rsidRPr="00EF090D">
        <w:rPr>
          <w:rFonts w:ascii="AngsanaUPC" w:eastAsia="Calibri" w:hAnsi="AngsanaUPC" w:cs="AngsanaUPC"/>
          <w:color w:val="0000FF"/>
          <w:kern w:val="0"/>
          <w:sz w:val="32"/>
          <w:u w:val="single"/>
          <w:lang w:val="en-US"/>
          <w14:ligatures w14:val="none"/>
        </w:rPr>
        <w:t>https://creativecommons.org/licenses/by/4.0/</w:t>
      </w:r>
    </w:hyperlink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</w:t>
    </w:r>
  </w:p>
  <w:p w14:paraId="09880BF1" w14:textId="65111313" w:rsidR="00EF090D" w:rsidRPr="00EF090D" w:rsidRDefault="00EF090D" w:rsidP="00EF090D">
    <w:pPr>
      <w:pBdr>
        <w:top w:val="single" w:sz="4" w:space="1" w:color="auto"/>
      </w:pBdr>
      <w:spacing w:after="0" w:line="240" w:lineRule="auto"/>
      <w:rPr>
        <w:rFonts w:ascii="AngsanaUPC" w:eastAsia="Calibri" w:hAnsi="AngsanaUPC" w:cs="AngsanaUPC"/>
        <w:color w:val="0F243E"/>
        <w:kern w:val="0"/>
        <w:sz w:val="32"/>
        <w:lang w:val="en-US"/>
        <w14:ligatures w14:val="none"/>
      </w:rPr>
    </w:pPr>
    <w:r w:rsidRPr="00EF090D">
      <w:rPr>
        <w:rFonts w:ascii="AngsanaUPC" w:eastAsia="Calibri" w:hAnsi="AngsanaUPC" w:cs="AngsanaUPC" w:hint="cs"/>
        <w:kern w:val="0"/>
        <w:sz w:val="32"/>
        <w:lang w:val="en-US"/>
        <w14:ligatures w14:val="none"/>
      </w:rPr>
      <w:t>Corresponding Author: Corresponding Author</w:t>
    </w: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                                                                                      </w:t>
    </w:r>
    <w:r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              </w:t>
    </w:r>
    <w:r w:rsidRPr="00EF090D">
      <w:rPr>
        <w:rFonts w:ascii="AngsanaUPC" w:eastAsia="Calibri" w:hAnsi="AngsanaUPC" w:cs="AngsanaUPC"/>
        <w:kern w:val="0"/>
        <w:sz w:val="32"/>
        <w:lang w:val="en-US"/>
        <w14:ligatures w14:val="none"/>
      </w:rPr>
      <w:t xml:space="preserve"> </w:t>
    </w:r>
    <w:r w:rsidRPr="00EF090D">
      <w:rPr>
        <w:rFonts w:ascii="AngsanaUPC" w:eastAsia="Calibri" w:hAnsi="AngsanaUPC" w:cs="AngsanaUPC" w:hint="cs"/>
        <w:kern w:val="0"/>
        <w:sz w:val="32"/>
        <w:lang w:val="en-US"/>
        <w14:ligatures w14:val="none"/>
      </w:rPr>
      <w:t xml:space="preserve">Page </w: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begin"/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instrText xml:space="preserve"> PAGE   \* MERGEFORMAT </w:instrTex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separate"/>
    </w:r>
    <w:r w:rsidRPr="00EF090D">
      <w:rPr>
        <w:rFonts w:ascii="AngsanaUPC" w:eastAsia="Calibri" w:hAnsi="AngsanaUPC" w:cs="AngsanaUPC"/>
        <w:color w:val="17365D"/>
        <w:kern w:val="0"/>
        <w:sz w:val="32"/>
        <w:lang w:val="en-US"/>
        <w14:ligatures w14:val="none"/>
      </w:rPr>
      <w:t>113</w:t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fldChar w:fldCharType="end"/>
    </w:r>
    <w:r w:rsidRPr="00EF090D">
      <w:rPr>
        <w:rFonts w:ascii="AngsanaUPC" w:eastAsia="Calibri" w:hAnsi="AngsanaUPC" w:cs="AngsanaUPC" w:hint="cs"/>
        <w:color w:val="17365D"/>
        <w:kern w:val="0"/>
        <w:sz w:val="32"/>
        <w:lang w:val="en-US"/>
        <w14:ligatures w14:val="none"/>
      </w:rPr>
      <w:t xml:space="preserve"> | </w:t>
    </w:r>
    <w:r>
      <w:rPr>
        <w:rFonts w:ascii="AngsanaUPC" w:eastAsia="Calibri" w:hAnsi="AngsanaUPC" w:cs="AngsanaUPC"/>
        <w:color w:val="17365D"/>
        <w:kern w:val="0"/>
        <w:sz w:val="32"/>
        <w:lang w:val="en-US"/>
        <w14:ligatures w14:val="none"/>
      </w:rPr>
      <w:t>2</w:t>
    </w:r>
  </w:p>
  <w:p w14:paraId="3EF30B95" w14:textId="597D2C1F" w:rsidR="00EC62BC" w:rsidRPr="00EF090D" w:rsidRDefault="00EC62BC" w:rsidP="00EF0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E032D" w14:textId="77777777" w:rsidR="008255D0" w:rsidRDefault="008255D0" w:rsidP="00EC62BC">
      <w:pPr>
        <w:spacing w:after="0" w:line="240" w:lineRule="auto"/>
      </w:pPr>
      <w:r>
        <w:separator/>
      </w:r>
    </w:p>
  </w:footnote>
  <w:footnote w:type="continuationSeparator" w:id="0">
    <w:p w14:paraId="11D8A19B" w14:textId="77777777" w:rsidR="008255D0" w:rsidRDefault="008255D0" w:rsidP="00EC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8E30" w14:textId="267595FD" w:rsidR="00EC62BC" w:rsidRPr="004C5A78" w:rsidRDefault="004C5A78" w:rsidP="004C5A78">
    <w:pPr>
      <w:numPr>
        <w:ilvl w:val="1"/>
        <w:numId w:val="0"/>
      </w:numPr>
      <w:pBdr>
        <w:bottom w:val="single" w:sz="4" w:space="1" w:color="auto"/>
      </w:pBdr>
      <w:jc w:val="center"/>
      <w:rPr>
        <w:rFonts w:ascii="Calibri" w:eastAsia="Times New Roman" w:hAnsi="Calibri" w:cs="Times New Roman"/>
        <w:color w:val="000000" w:themeColor="text1"/>
        <w:spacing w:val="15"/>
        <w:kern w:val="0"/>
        <w:lang w:val="en-IN"/>
        <w14:ligatures w14:val="none"/>
      </w:rPr>
    </w:pPr>
    <w:r w:rsidRPr="004C5A78">
      <w:rPr>
        <w:rFonts w:ascii="Calibri" w:eastAsia="Times New Roman" w:hAnsi="Calibri" w:cs="Times New Roman"/>
        <w:color w:val="000000" w:themeColor="text1"/>
        <w:spacing w:val="15"/>
        <w:kern w:val="0"/>
        <w:lang w:val="en-IN"/>
        <w14:ligatures w14:val="none"/>
      </w:rPr>
      <w:t xml:space="preserve">J. Econ. Finance Res. Rev. 01(00)2025, PP-00-00, DOI: </w:t>
    </w:r>
    <w:hyperlink r:id="rId1" w:history="1">
      <w:r w:rsidRPr="004C5A78">
        <w:rPr>
          <w:rStyle w:val="Hyperlink"/>
          <w:rFonts w:ascii="Calibri" w:eastAsia="Times New Roman" w:hAnsi="Calibri" w:cs="Times New Roman"/>
          <w:color w:val="000000" w:themeColor="text1"/>
          <w:spacing w:val="15"/>
          <w:kern w:val="0"/>
          <w:u w:val="none"/>
          <w:lang w:val="en-IN"/>
          <w14:ligatures w14:val="none"/>
        </w:rPr>
        <w:t>10.65150/EP-jefrrV1E0/2025-00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CC93" w14:textId="77777777" w:rsidR="004C5A78" w:rsidRPr="004C5A78" w:rsidRDefault="004C5A78" w:rsidP="004C5A78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</w:pPr>
    <w:r w:rsidRPr="004C5A78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drawing>
        <wp:anchor distT="0" distB="0" distL="114300" distR="114300" simplePos="0" relativeHeight="251659264" behindDoc="0" locked="0" layoutInCell="1" allowOverlap="1" wp14:anchorId="606B089D" wp14:editId="053657F0">
          <wp:simplePos x="0" y="0"/>
          <wp:positionH relativeFrom="margin">
            <wp:align>right</wp:align>
          </wp:positionH>
          <wp:positionV relativeFrom="paragraph">
            <wp:posOffset>-44450</wp:posOffset>
          </wp:positionV>
          <wp:extent cx="755015" cy="780343"/>
          <wp:effectExtent l="0" t="0" r="6985" b="1270"/>
          <wp:wrapNone/>
          <wp:docPr id="2072165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323" t="21689" r="29423" b="39852"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803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5A78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drawing>
        <wp:inline distT="0" distB="0" distL="0" distR="0" wp14:anchorId="10D8510E" wp14:editId="55AA48C5">
          <wp:extent cx="2080260" cy="751656"/>
          <wp:effectExtent l="0" t="0" r="0" b="0"/>
          <wp:docPr id="1773552396" name="Picture 1773552396" descr="E:\Pankaj\jinansh\PM\JMK\EP\ep-journals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ankaj\jinansh\PM\JMK\EP\ep-journalslog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856" cy="758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BFFF1E" w14:textId="77777777" w:rsidR="004C5A78" w:rsidRPr="004C5A78" w:rsidRDefault="004C5A78" w:rsidP="004C5A78">
    <w:pPr>
      <w:pBdr>
        <w:bottom w:val="thinThickSmallGap" w:sz="24" w:space="1" w:color="auto"/>
      </w:pBdr>
      <w:spacing w:after="0" w:line="240" w:lineRule="auto"/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</w:pPr>
    <w:r w:rsidRPr="004C5A78"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  <w:t xml:space="preserve">Available on: </w:t>
    </w:r>
    <w:hyperlink r:id="rId3" w:history="1">
      <w:r w:rsidRPr="004C5A78">
        <w:rPr>
          <w:rFonts w:ascii="Times New Roman" w:eastAsia="Times New Roman" w:hAnsi="Times New Roman" w:cs="Times New Roman"/>
          <w:color w:val="0563C1"/>
          <w:kern w:val="0"/>
          <w:sz w:val="24"/>
          <w:szCs w:val="24"/>
          <w:u w:val="single"/>
          <w:lang w:val="en-US"/>
          <w14:ligatures w14:val="none"/>
        </w:rPr>
        <w:t>https://jefrr.ep-journals.org/</w:t>
      </w:r>
    </w:hyperlink>
    <w:r w:rsidRPr="004C5A78"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  <w:t xml:space="preserve"> </w:t>
    </w:r>
    <w:r w:rsidRPr="004C5A78">
      <w:rPr>
        <w:rFonts w:ascii="Times New Roman" w:eastAsia="Times New Roman" w:hAnsi="Times New Roman" w:cs="Times New Roman"/>
        <w:b/>
        <w:kern w:val="0"/>
        <w:sz w:val="24"/>
        <w:szCs w:val="24"/>
        <w:lang w:val="en-US"/>
        <w14:ligatures w14:val="none"/>
      </w:rPr>
      <w:t xml:space="preserve">                                        E-ISSN: 3051-3650 P-ISSN: 3051-3642</w:t>
    </w:r>
  </w:p>
  <w:p w14:paraId="68AAE1F6" w14:textId="77777777" w:rsidR="004C5A78" w:rsidRPr="004C5A78" w:rsidRDefault="004C5A78" w:rsidP="004C5A78">
    <w:pPr>
      <w:tabs>
        <w:tab w:val="center" w:pos="4513"/>
        <w:tab w:val="right" w:pos="9026"/>
      </w:tabs>
      <w:spacing w:after="0" w:line="276" w:lineRule="auto"/>
      <w:jc w:val="center"/>
      <w:rPr>
        <w:rFonts w:ascii="Times New Roman" w:eastAsia="Calibri" w:hAnsi="Times New Roman" w:cs="Times New Roman"/>
        <w:b/>
        <w:bCs/>
        <w:kern w:val="0"/>
        <w:sz w:val="36"/>
        <w:lang w:val="en-IN"/>
        <w14:ligatures w14:val="none"/>
      </w:rPr>
    </w:pPr>
    <w:r w:rsidRPr="004C5A78">
      <w:rPr>
        <w:rFonts w:ascii="Times New Roman" w:eastAsia="Calibri" w:hAnsi="Times New Roman" w:cs="Times New Roman"/>
        <w:b/>
        <w:bCs/>
        <w:kern w:val="0"/>
        <w:sz w:val="36"/>
        <w:lang w:val="en-IN"/>
        <w14:ligatures w14:val="none"/>
      </w:rPr>
      <w:t>Journal of Economic Finance Research and Review</w:t>
    </w:r>
  </w:p>
  <w:p w14:paraId="7EAB7FD1" w14:textId="530DAAA2" w:rsidR="004C5A78" w:rsidRPr="004C5A78" w:rsidRDefault="004C5A78" w:rsidP="004C5A78">
    <w:pPr>
      <w:pBdr>
        <w:bottom w:val="thinThickSmallGap" w:sz="24" w:space="1" w:color="auto"/>
      </w:pBdr>
      <w:tabs>
        <w:tab w:val="center" w:pos="4513"/>
        <w:tab w:val="right" w:pos="9026"/>
      </w:tabs>
      <w:spacing w:after="0" w:line="276" w:lineRule="auto"/>
      <w:jc w:val="center"/>
      <w:rPr>
        <w:rFonts w:ascii="Times New Roman" w:eastAsia="Calibri" w:hAnsi="Times New Roman" w:cs="Times New Roman"/>
        <w:b/>
        <w:kern w:val="0"/>
        <w:lang w:val="en-US"/>
        <w14:ligatures w14:val="none"/>
      </w:rPr>
    </w:pPr>
    <w:r w:rsidRPr="004C5A78">
      <w:rPr>
        <w:rFonts w:ascii="Times New Roman" w:eastAsia="Calibri" w:hAnsi="Times New Roman" w:cs="Times New Roman"/>
        <w:b/>
        <w:kern w:val="0"/>
        <w:lang w:val="en-US"/>
        <w14:ligatures w14:val="none"/>
      </w:rPr>
      <w:t>Volume: 0</w:t>
    </w:r>
    <w:r>
      <w:rPr>
        <w:rFonts w:ascii="Times New Roman" w:eastAsia="Calibri" w:hAnsi="Times New Roman" w:cs="Times New Roman"/>
        <w:b/>
        <w:kern w:val="0"/>
        <w:lang w:val="en-US"/>
        <w14:ligatures w14:val="none"/>
      </w:rPr>
      <w:t>1</w:t>
    </w:r>
    <w:r w:rsidRPr="004C5A78">
      <w:rPr>
        <w:rFonts w:ascii="Times New Roman" w:eastAsia="Calibri" w:hAnsi="Times New Roman" w:cs="Times New Roman"/>
        <w:b/>
        <w:kern w:val="0"/>
        <w:lang w:val="en-US"/>
        <w14:ligatures w14:val="none"/>
      </w:rPr>
      <w:t xml:space="preserve"> Issue: 0</w:t>
    </w:r>
    <w:r>
      <w:rPr>
        <w:rFonts w:ascii="Times New Roman" w:eastAsia="Calibri" w:hAnsi="Times New Roman" w:cs="Times New Roman"/>
        <w:b/>
        <w:kern w:val="0"/>
        <w:lang w:val="en-US"/>
        <w14:ligatures w14:val="none"/>
      </w:rPr>
      <w:t>0</w:t>
    </w:r>
    <w:r w:rsidRPr="004C5A78">
      <w:rPr>
        <w:rFonts w:ascii="Times New Roman" w:eastAsia="Calibri" w:hAnsi="Times New Roman" w:cs="Times New Roman"/>
        <w:b/>
        <w:kern w:val="0"/>
        <w:lang w:val="en-US"/>
        <w14:ligatures w14:val="none"/>
      </w:rPr>
      <w:t xml:space="preserve"> </w:t>
    </w:r>
    <w:r>
      <w:rPr>
        <w:rFonts w:ascii="Times New Roman" w:eastAsia="Calibri" w:hAnsi="Times New Roman" w:cs="Times New Roman"/>
        <w:b/>
        <w:kern w:val="0"/>
        <w:lang w:val="en-US"/>
        <w14:ligatures w14:val="none"/>
      </w:rPr>
      <w:t>Month</w:t>
    </w:r>
    <w:r w:rsidRPr="004C5A78">
      <w:rPr>
        <w:rFonts w:ascii="Times New Roman" w:eastAsia="Calibri" w:hAnsi="Times New Roman" w:cs="Times New Roman"/>
        <w:b/>
        <w:kern w:val="0"/>
        <w:lang w:val="en-US"/>
        <w14:ligatures w14:val="none"/>
      </w:rPr>
      <w:t xml:space="preserve"> 2025</w:t>
    </w:r>
  </w:p>
  <w:p w14:paraId="3CF1081E" w14:textId="77777777" w:rsidR="00EC62BC" w:rsidRPr="004C5A78" w:rsidRDefault="00EC62BC" w:rsidP="004C5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FAD"/>
    <w:multiLevelType w:val="multilevel"/>
    <w:tmpl w:val="9870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85F49"/>
    <w:multiLevelType w:val="hybridMultilevel"/>
    <w:tmpl w:val="808E4C3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E35E7"/>
    <w:multiLevelType w:val="multilevel"/>
    <w:tmpl w:val="2C82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22BFD"/>
    <w:multiLevelType w:val="multilevel"/>
    <w:tmpl w:val="98EA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34CF6"/>
    <w:multiLevelType w:val="multilevel"/>
    <w:tmpl w:val="959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123015"/>
    <w:multiLevelType w:val="hybridMultilevel"/>
    <w:tmpl w:val="6CDC9DAA"/>
    <w:lvl w:ilvl="0" w:tplc="40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1207589">
    <w:abstractNumId w:val="0"/>
  </w:num>
  <w:num w:numId="2" w16cid:durableId="281152097">
    <w:abstractNumId w:val="3"/>
  </w:num>
  <w:num w:numId="3" w16cid:durableId="1295913338">
    <w:abstractNumId w:val="2"/>
  </w:num>
  <w:num w:numId="4" w16cid:durableId="811218564">
    <w:abstractNumId w:val="4"/>
  </w:num>
  <w:num w:numId="5" w16cid:durableId="208956674">
    <w:abstractNumId w:val="1"/>
  </w:num>
  <w:num w:numId="6" w16cid:durableId="1280063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6"/>
    <w:rsid w:val="00023F2F"/>
    <w:rsid w:val="00053B9A"/>
    <w:rsid w:val="00060A6D"/>
    <w:rsid w:val="000746FE"/>
    <w:rsid w:val="00092232"/>
    <w:rsid w:val="00100D32"/>
    <w:rsid w:val="00124785"/>
    <w:rsid w:val="00131815"/>
    <w:rsid w:val="0013783D"/>
    <w:rsid w:val="001D186C"/>
    <w:rsid w:val="0020618F"/>
    <w:rsid w:val="00283770"/>
    <w:rsid w:val="002B4EE5"/>
    <w:rsid w:val="002D2334"/>
    <w:rsid w:val="00383F1E"/>
    <w:rsid w:val="003F104D"/>
    <w:rsid w:val="00457418"/>
    <w:rsid w:val="004A7B81"/>
    <w:rsid w:val="004C5A78"/>
    <w:rsid w:val="0051218F"/>
    <w:rsid w:val="005A64E4"/>
    <w:rsid w:val="005D66D3"/>
    <w:rsid w:val="005E157A"/>
    <w:rsid w:val="006C0CCF"/>
    <w:rsid w:val="006C3924"/>
    <w:rsid w:val="006D74B1"/>
    <w:rsid w:val="007B3568"/>
    <w:rsid w:val="00806567"/>
    <w:rsid w:val="008255D0"/>
    <w:rsid w:val="008E0353"/>
    <w:rsid w:val="009A786F"/>
    <w:rsid w:val="00A23400"/>
    <w:rsid w:val="00B157E2"/>
    <w:rsid w:val="00B603D5"/>
    <w:rsid w:val="00C411C9"/>
    <w:rsid w:val="00C8047C"/>
    <w:rsid w:val="00CA0F33"/>
    <w:rsid w:val="00CB6C21"/>
    <w:rsid w:val="00CD2CE9"/>
    <w:rsid w:val="00CD72D6"/>
    <w:rsid w:val="00D45386"/>
    <w:rsid w:val="00D5119E"/>
    <w:rsid w:val="00D65344"/>
    <w:rsid w:val="00D67E5C"/>
    <w:rsid w:val="00DF4665"/>
    <w:rsid w:val="00E10BA3"/>
    <w:rsid w:val="00EB49DB"/>
    <w:rsid w:val="00EC62BC"/>
    <w:rsid w:val="00EE009E"/>
    <w:rsid w:val="00EF090D"/>
    <w:rsid w:val="00F23B41"/>
    <w:rsid w:val="00F478F5"/>
    <w:rsid w:val="00F65DEC"/>
    <w:rsid w:val="00F80E9F"/>
    <w:rsid w:val="00FD627E"/>
    <w:rsid w:val="00FE748A"/>
    <w:rsid w:val="00FF2A3D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10440"/>
  <w15:chartTrackingRefBased/>
  <w15:docId w15:val="{013AB1DD-B140-4C44-ABB6-7C47059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2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D72D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D6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D6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D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D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D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D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D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D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D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D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D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D7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D6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D72D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72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2D6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1318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F65DE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23F2F"/>
    <w:rPr>
      <w:rFonts w:ascii="NimbusRomNo9L-Regu" w:hAnsi="NimbusRomNo9L-Regu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023F2F"/>
    <w:rPr>
      <w:rFonts w:ascii="rtxr" w:hAnsi="rtx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023F2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2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C6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2BC"/>
    <w:rPr>
      <w:lang w:val="en-GB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EC62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EC62B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EC62B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4321/at.2019.35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SM\Downloads\10.65150\EP-jefrrV1E0\2025-0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jefrr.ep-journals.org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SM</cp:lastModifiedBy>
  <cp:revision>2</cp:revision>
  <dcterms:created xsi:type="dcterms:W3CDTF">2025-10-25T09:48:00Z</dcterms:created>
  <dcterms:modified xsi:type="dcterms:W3CDTF">2025-10-25T09:48:00Z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6a5baa31-93f7-49c8-bdb0-8b7808ed6f86</vt:lpwstr>
  </property>
</Properties>
</file>